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D2" w:rsidRDefault="00765E97">
      <w:r w:rsidRPr="00765E97">
        <w:rPr>
          <w:noProof/>
        </w:rPr>
        <w:drawing>
          <wp:inline distT="0" distB="0" distL="0" distR="0">
            <wp:extent cx="5943600" cy="4694142"/>
            <wp:effectExtent l="0" t="0" r="0" b="0"/>
            <wp:docPr id="1" name="Picture 1" descr="C:\Users\Schroeder\ancestry\Licciardi\DeRigo\Oswald DeRigo and Family\lydia derigo monai\lydia derigo\The_Daily_Republican_Tue__Mar_8__1949_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oeder\ancestry\Licciardi\DeRigo\Oswald DeRigo and Family\lydia derigo monai\lydia derigo\The_Daily_Republican_Tue__Mar_8__1949_ -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97" w:rsidRDefault="00765E97">
      <w:r>
        <w:t xml:space="preserve">Lydia </w:t>
      </w:r>
      <w:proofErr w:type="spellStart"/>
      <w:r>
        <w:t>DeRigo</w:t>
      </w:r>
      <w:proofErr w:type="spellEnd"/>
      <w:r>
        <w:t xml:space="preserve"> </w:t>
      </w:r>
      <w:proofErr w:type="spellStart"/>
      <w:r>
        <w:t>Monai</w:t>
      </w:r>
      <w:proofErr w:type="spellEnd"/>
      <w:r>
        <w:t xml:space="preserve"> Obituary</w:t>
      </w:r>
    </w:p>
    <w:p w:rsidR="00765E97" w:rsidRDefault="00765E97">
      <w:r w:rsidRPr="00765E97">
        <w:rPr>
          <w:i/>
        </w:rPr>
        <w:t>The Daily Republican</w:t>
      </w:r>
      <w:r>
        <w:t xml:space="preserve"> (Monongahela, PA)</w:t>
      </w:r>
    </w:p>
    <w:p w:rsidR="00765E97" w:rsidRDefault="00765E97">
      <w:r>
        <w:t>8 Mar 1949</w:t>
      </w:r>
      <w:bookmarkStart w:id="0" w:name="_GoBack"/>
      <w:bookmarkEnd w:id="0"/>
    </w:p>
    <w:p w:rsidR="00765E97" w:rsidRDefault="00765E97">
      <w:r>
        <w:t>Page 6, Column 6</w:t>
      </w:r>
    </w:p>
    <w:sectPr w:rsidR="0076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97"/>
    <w:rsid w:val="00765E97"/>
    <w:rsid w:val="00E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2EFE1-FEBA-46D3-BACC-67D76B08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2015-09-20T14:47:00Z</dcterms:created>
  <dcterms:modified xsi:type="dcterms:W3CDTF">2015-09-20T14:49:00Z</dcterms:modified>
</cp:coreProperties>
</file>